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0808">
        <w:rPr>
          <w:rFonts w:ascii="Times New Roman" w:hAnsi="Times New Roman" w:cs="Times New Roman"/>
          <w:sz w:val="24"/>
          <w:szCs w:val="24"/>
        </w:rPr>
        <w:t xml:space="preserve">№ </w:t>
      </w:r>
      <w:r w:rsidR="00C74F58" w:rsidRPr="00650808">
        <w:rPr>
          <w:rFonts w:ascii="Times New Roman" w:hAnsi="Times New Roman" w:cs="Times New Roman"/>
          <w:sz w:val="24"/>
          <w:szCs w:val="24"/>
        </w:rPr>
        <w:t>5</w:t>
      </w:r>
      <w:r w:rsidR="008C3283" w:rsidRPr="00650808">
        <w:rPr>
          <w:rFonts w:ascii="Times New Roman" w:hAnsi="Times New Roman" w:cs="Times New Roman"/>
          <w:sz w:val="24"/>
          <w:szCs w:val="24"/>
        </w:rPr>
        <w:t xml:space="preserve"> </w:t>
      </w:r>
      <w:r w:rsidRPr="00650808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650808">
        <w:rPr>
          <w:rFonts w:ascii="Times New Roman" w:hAnsi="Times New Roman" w:cs="Times New Roman"/>
          <w:sz w:val="24"/>
          <w:szCs w:val="24"/>
        </w:rPr>
        <w:t>«</w:t>
      </w:r>
      <w:r w:rsidR="00C74F58" w:rsidRPr="00650808">
        <w:rPr>
          <w:rFonts w:ascii="Times New Roman" w:hAnsi="Times New Roman" w:cs="Times New Roman"/>
          <w:sz w:val="24"/>
          <w:szCs w:val="24"/>
        </w:rPr>
        <w:t>21</w:t>
      </w:r>
      <w:r w:rsidR="00EE7670" w:rsidRPr="00650808">
        <w:rPr>
          <w:rFonts w:ascii="Times New Roman" w:hAnsi="Times New Roman" w:cs="Times New Roman"/>
          <w:sz w:val="24"/>
          <w:szCs w:val="24"/>
        </w:rPr>
        <w:t xml:space="preserve">» </w:t>
      </w:r>
      <w:r w:rsidR="00C74F58" w:rsidRPr="00650808">
        <w:rPr>
          <w:rFonts w:ascii="Times New Roman" w:hAnsi="Times New Roman" w:cs="Times New Roman"/>
          <w:sz w:val="24"/>
          <w:szCs w:val="24"/>
        </w:rPr>
        <w:t>мая</w:t>
      </w:r>
      <w:r w:rsidR="007B2AEE" w:rsidRPr="00650808">
        <w:rPr>
          <w:rFonts w:ascii="Times New Roman" w:hAnsi="Times New Roman" w:cs="Times New Roman"/>
          <w:sz w:val="24"/>
          <w:szCs w:val="24"/>
        </w:rPr>
        <w:t xml:space="preserve"> 2019</w:t>
      </w:r>
      <w:r w:rsidRPr="00650808">
        <w:rPr>
          <w:rFonts w:ascii="Times New Roman" w:hAnsi="Times New Roman" w:cs="Times New Roman"/>
          <w:sz w:val="24"/>
          <w:szCs w:val="24"/>
        </w:rPr>
        <w:t xml:space="preserve"> г.</w:t>
      </w:r>
      <w:r w:rsidRPr="00650808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Уважаемые </w:t>
      </w:r>
      <w:proofErr w:type="gramStart"/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Некоммерческая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«Пермский фонд развития предпринимательства» (ИНН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5003DA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7B2AEE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 </w:t>
      </w:r>
      <w:r w:rsidR="007B2AEE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7B2AEE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B0124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7B2AEE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256829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3DA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C74F5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B2A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ул. Окулова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7956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</w:p>
    <w:p w:rsidR="00333EF7" w:rsidRPr="00C3064A" w:rsidRDefault="00333EF7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795628">
      <w:pPr>
        <w:spacing w:after="0" w:line="216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Pr="00C72698" w:rsidRDefault="00333EF7" w:rsidP="00C726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7670">
        <w:rPr>
          <w:rFonts w:ascii="Times New Roman" w:hAnsi="Times New Roman" w:cs="Times New Roman"/>
          <w:sz w:val="24"/>
          <w:szCs w:val="24"/>
        </w:rPr>
        <w:t>У</w:t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72698" w:rsidRPr="00C72698">
        <w:rPr>
          <w:rFonts w:ascii="Times New Roman" w:hAnsi="Times New Roman" w:cs="Times New Roman"/>
          <w:sz w:val="24"/>
          <w:szCs w:val="24"/>
        </w:rPr>
        <w:t>по организации и проведению рекламно-информационной кампании в средствах массовой информации о проведении краевого форума предпринимателей «Дни пермского бизнеса»</w:t>
      </w:r>
      <w:r w:rsidR="00C72698">
        <w:rPr>
          <w:rFonts w:ascii="Times New Roman" w:hAnsi="Times New Roman" w:cs="Times New Roman"/>
          <w:sz w:val="24"/>
          <w:szCs w:val="24"/>
        </w:rPr>
        <w:t>.</w:t>
      </w:r>
    </w:p>
    <w:p w:rsidR="00333EF7" w:rsidRPr="00443C4A" w:rsidRDefault="00443C4A" w:rsidP="00795628">
      <w:pPr>
        <w:spacing w:after="0"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443C4A">
        <w:rPr>
          <w:sz w:val="20"/>
          <w:szCs w:val="20"/>
        </w:rPr>
        <w:t xml:space="preserve"> </w:t>
      </w:r>
      <w:r w:rsidR="00333EF7" w:rsidRPr="00443C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333EF7" w:rsidRPr="00443C4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874207" w:rsidTr="00E86E12">
        <w:tc>
          <w:tcPr>
            <w:tcW w:w="4077" w:type="dxa"/>
          </w:tcPr>
          <w:p w:rsidR="00333EF7" w:rsidRPr="00874207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предприниматели и (или) юридические лица, зарегистрированные на территории РФ и осуществляющие деятельность на территории РФ при соблюдении следующих условий: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Участник закупки не находится в стадии ликвидации или банкротства;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003DA" w:rsidRPr="00874207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 участника закупки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 Начальная (максимальная) цена договора:</w:t>
            </w:r>
          </w:p>
        </w:tc>
        <w:tc>
          <w:tcPr>
            <w:tcW w:w="5245" w:type="dxa"/>
          </w:tcPr>
          <w:p w:rsidR="00333EF7" w:rsidRPr="00874207" w:rsidRDefault="00C72698" w:rsidP="005B0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419 8</w:t>
            </w:r>
            <w:r w:rsidR="00EE7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(Четыреста девятнадцать тысяч восемьсот</w:t>
            </w:r>
            <w:r w:rsidR="00443C4A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 рублей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874207" w:rsidRDefault="00321DA0" w:rsidP="00321D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заключения договора </w:t>
            </w:r>
            <w:r w:rsidR="00C72698" w:rsidRPr="00C74F58">
              <w:rPr>
                <w:rFonts w:ascii="Times New Roman" w:hAnsi="Times New Roman" w:cs="Times New Roman"/>
                <w:sz w:val="24"/>
                <w:szCs w:val="24"/>
              </w:rPr>
              <w:t>по «14</w:t>
            </w:r>
            <w:r w:rsidR="00EE7670" w:rsidRPr="00C74F58">
              <w:rPr>
                <w:rFonts w:ascii="Times New Roman" w:hAnsi="Times New Roman" w:cs="Times New Roman"/>
                <w:sz w:val="24"/>
                <w:szCs w:val="24"/>
              </w:rPr>
              <w:t>» июня</w:t>
            </w:r>
            <w:r w:rsidR="00ED51C6" w:rsidRPr="00C74F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74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1C6" w:rsidRPr="00C74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1846" w:rsidRPr="00874207" w:rsidTr="0066095E">
        <w:trPr>
          <w:trHeight w:val="308"/>
        </w:trPr>
        <w:tc>
          <w:tcPr>
            <w:tcW w:w="4077" w:type="dxa"/>
          </w:tcPr>
          <w:p w:rsidR="008D1846" w:rsidRPr="00874207" w:rsidRDefault="00B20F31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5245" w:type="dxa"/>
          </w:tcPr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и согласован с Заказчиком сводный медиаплан краевого форума предпринимателей «Дни Пермского бизнеса», который включил в себя рекламно-информационные мероприятия в период с 01.06.2019 по 14.06.2019 г.: 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Статьи-анонсы о проведении форума до 13 июня 2019 года вышли не менее чем в 2 –х печатных изданиях.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Анонсные ролики о форуме не менее чем на 3-х радиостанциях, не менее 60 повторов, включая производство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аудиоролика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длительностью не менее 10 сек.;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Новости-анонсы размещены не менее чем на 2-х информационных сайтах (на портале 59.ru c закреплением на сутки, на портале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ChitaiText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Изготовление и размещение видео-рекламы на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  <w:r w:rsidR="00C7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виду бизнеса, возрасту) в период с 3 по 14 июня (включительно);  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Продвижение в сети Интернет: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VK (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интересам, возрасту, профессии, участию в группах, студенты старших </w:t>
            </w:r>
            <w:proofErr w:type="gram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курсов)  в</w:t>
            </w:r>
            <w:proofErr w:type="gram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с 1 по 14 июня (включительно);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Яндекс Дисплей (по интересам);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-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Адвордс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интересам);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VK, FB, OK (по базе контактов);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Яндекс.Директ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базе контактов).</w:t>
            </w:r>
          </w:p>
          <w:p w:rsidR="00C72698" w:rsidRPr="00C72698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Реклама на информационных </w:t>
            </w:r>
            <w:proofErr w:type="spellStart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пиларах</w:t>
            </w:r>
            <w:proofErr w:type="spellEnd"/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кинотеатрах – не менее 2 шт. в период с 31 мая по 14 июня (включительно)</w:t>
            </w:r>
          </w:p>
          <w:p w:rsidR="00C72698" w:rsidRPr="00874207" w:rsidRDefault="00C72698" w:rsidP="00C72698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  Печать материалов и размещение рекламных материалов в лифтах – не менее 2000 шт. Перечень адресов согласован с Заказчиком.</w:t>
            </w:r>
          </w:p>
          <w:p w:rsidR="008D1846" w:rsidRPr="00874207" w:rsidRDefault="008D1846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846" w:rsidRPr="00874207" w:rsidTr="00E86E12">
        <w:tc>
          <w:tcPr>
            <w:tcW w:w="4077" w:type="dxa"/>
          </w:tcPr>
          <w:p w:rsidR="008D1846" w:rsidRPr="00874207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 xml:space="preserve">1.  Наличие опыта в проведении рекламно-информационной кампании конференций, форумов.   </w:t>
            </w:r>
          </w:p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>- от 0 до 9 мероприятий (включительно) –  2 балла;</w:t>
            </w:r>
          </w:p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>- от 10 до 19 мероприятий (включительно) – 6 баллов;</w:t>
            </w:r>
          </w:p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 xml:space="preserve">- от 20 и более мероприятий – 10 баллов. </w:t>
            </w:r>
          </w:p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>2. Степень надежности организации, а именно, продолжительность деятельности организации в сфере рекламной деятельности:</w:t>
            </w:r>
          </w:p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>от 0 до 1 лет- 5 баллов</w:t>
            </w:r>
          </w:p>
          <w:p w:rsidR="002E0BCC" w:rsidRPr="002E0BCC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>от 1 года до 3 лет - 10 баллов</w:t>
            </w:r>
          </w:p>
          <w:p w:rsidR="008D1846" w:rsidRPr="00874207" w:rsidRDefault="002E0BCC" w:rsidP="002E0BCC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C">
              <w:rPr>
                <w:rFonts w:ascii="Times New Roman" w:hAnsi="Times New Roman" w:cs="Times New Roman"/>
                <w:sz w:val="24"/>
                <w:szCs w:val="24"/>
              </w:rPr>
              <w:t>от 3 лет и более - 15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C74F58" w:rsidRDefault="00795628" w:rsidP="00C7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F58" w:rsidRPr="00C74F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4F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4F58" w:rsidRPr="00C74F5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D6604" w:rsidRPr="00C74F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74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276" w:rsidRPr="00C74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7.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874207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B2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7956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0808">
        <w:rPr>
          <w:rFonts w:ascii="Times New Roman" w:hAnsi="Times New Roman" w:cs="Times New Roman"/>
          <w:sz w:val="24"/>
          <w:szCs w:val="24"/>
        </w:rPr>
        <w:t>Копия у</w:t>
      </w:r>
      <w:r>
        <w:rPr>
          <w:rFonts w:ascii="Times New Roman" w:hAnsi="Times New Roman" w:cs="Times New Roman"/>
          <w:sz w:val="24"/>
          <w:szCs w:val="24"/>
        </w:rPr>
        <w:t>чредительны</w:t>
      </w:r>
      <w:r w:rsidR="006508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50808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B20F31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4B101A" w:rsidRDefault="00B20F31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участника запроса условий исполнения договора в </w:t>
      </w:r>
      <w:r w:rsidR="00CC7D7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E0BCC">
        <w:rPr>
          <w:rFonts w:ascii="Times New Roman" w:hAnsi="Times New Roman" w:cs="Times New Roman"/>
          <w:sz w:val="24"/>
          <w:szCs w:val="24"/>
        </w:rPr>
        <w:t xml:space="preserve">рекламно-информационной компании </w:t>
      </w:r>
      <w:r w:rsidR="00CC7D72">
        <w:rPr>
          <w:rFonts w:ascii="Times New Roman" w:hAnsi="Times New Roman" w:cs="Times New Roman"/>
          <w:sz w:val="24"/>
          <w:szCs w:val="24"/>
        </w:rPr>
        <w:t xml:space="preserve">конференций, форумов по </w:t>
      </w:r>
      <w:r w:rsidRPr="004B101A">
        <w:rPr>
          <w:rFonts w:ascii="Times New Roman" w:hAnsi="Times New Roman" w:cs="Times New Roman"/>
          <w:sz w:val="24"/>
          <w:szCs w:val="24"/>
        </w:rPr>
        <w:t>форме согласно приложению 2 к Предложению;</w:t>
      </w:r>
    </w:p>
    <w:p w:rsidR="0006504B" w:rsidRPr="003C14C5" w:rsidRDefault="003C14C5" w:rsidP="00795628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C5">
        <w:rPr>
          <w:rFonts w:ascii="Times New Roman" w:hAnsi="Times New Roman" w:cs="Times New Roman"/>
          <w:sz w:val="24"/>
          <w:szCs w:val="24"/>
        </w:rPr>
        <w:t xml:space="preserve">7. Справка </w:t>
      </w:r>
      <w:r w:rsidR="00C74F58">
        <w:rPr>
          <w:rFonts w:ascii="Times New Roman" w:hAnsi="Times New Roman" w:cs="Times New Roman"/>
          <w:sz w:val="24"/>
          <w:szCs w:val="24"/>
        </w:rPr>
        <w:t xml:space="preserve">либо копия справки </w:t>
      </w:r>
      <w:r w:rsidRPr="003C14C5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C74F58" w:rsidRPr="00C74F58">
        <w:rPr>
          <w:rFonts w:ascii="Times New Roman" w:hAnsi="Times New Roman" w:cs="Times New Roman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C74F58">
        <w:rPr>
          <w:rFonts w:ascii="Times New Roman" w:hAnsi="Times New Roman" w:cs="Times New Roman"/>
          <w:sz w:val="24"/>
          <w:szCs w:val="24"/>
        </w:rPr>
        <w:t xml:space="preserve"> </w:t>
      </w:r>
      <w:r w:rsidRPr="003C14C5">
        <w:rPr>
          <w:rFonts w:ascii="Times New Roman" w:hAnsi="Times New Roman" w:cs="Times New Roman"/>
          <w:sz w:val="24"/>
          <w:szCs w:val="24"/>
        </w:rPr>
        <w:t>по состоянию на дату, предшествующую дате подачи заявки не более чем на тридцать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30" w:rsidRPr="00EE4F54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79562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C082E" w:rsidRDefault="003C14C5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Гаянова Эльвира Рашитовна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C082E" w:rsidRDefault="00795628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614990, г. Пермь, ул. Окулова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75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C082E" w:rsidRDefault="00D440A3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</w:t>
            </w:r>
            <w:r w:rsidR="00A6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C082E" w:rsidRDefault="003C14C5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</w:t>
            </w:r>
            <w:proofErr w:type="spellEnd"/>
            <w:r w:rsidR="00D440A3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frp</w:t>
            </w:r>
            <w:proofErr w:type="spellEnd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F58" w:rsidRDefault="00C74F58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74F58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</w:t>
      </w:r>
      <w:r w:rsidR="005003DA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D515D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3DA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62471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A62471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74F58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452C34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5003DA" w:rsidRPr="00C74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3C14C5" w:rsidRDefault="003C14C5" w:rsidP="00333EF7">
      <w:pPr>
        <w:spacing w:after="0" w:line="26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C74F58" w:rsidRPr="00C74F58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C74F58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8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C74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F58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74F58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C74F58" w:rsidRDefault="00333EF7" w:rsidP="001F4BE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8">
              <w:rPr>
                <w:rFonts w:ascii="Times New Roman" w:hAnsi="Times New Roman" w:cs="Times New Roman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</w:p>
    <w:p w:rsidR="00CC5A0E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ИНН участника закупки товаров, работ, услуг</w:t>
      </w:r>
      <w:r w:rsidR="00B80F22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80F22" w:rsidRPr="00C3064A">
        <w:rPr>
          <w:i/>
          <w:iCs/>
          <w:color w:val="000000"/>
          <w:sz w:val="24"/>
          <w:szCs w:val="24"/>
          <w:shd w:val="clear" w:color="auto" w:fill="FFFFFF"/>
        </w:rPr>
        <w:t>банковские реквизиты,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</w:p>
    <w:p w:rsid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CC5A0E" w:rsidRPr="00CC5A0E" w:rsidRDefault="002E0BCC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продолжительности деятельности участника закупки в сфере рекламной деятельности _________________________</w:t>
      </w:r>
      <w:r w:rsidR="006A7F77">
        <w:rPr>
          <w:color w:val="000000"/>
          <w:sz w:val="24"/>
          <w:szCs w:val="24"/>
        </w:rPr>
        <w:t>__________________________________________</w:t>
      </w:r>
    </w:p>
    <w:p w:rsidR="00CC5A0E" w:rsidRP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333EF7" w:rsidRPr="00EE655D" w:rsidRDefault="00333EF7" w:rsidP="00CC5A0E">
      <w:pPr>
        <w:pStyle w:val="a3"/>
        <w:tabs>
          <w:tab w:val="left" w:pos="1080"/>
        </w:tabs>
        <w:spacing w:line="260" w:lineRule="exact"/>
        <w:jc w:val="both"/>
        <w:rPr>
          <w:i/>
          <w:sz w:val="24"/>
          <w:szCs w:val="24"/>
        </w:rPr>
      </w:pP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</w:t>
      </w:r>
      <w:r w:rsidR="001F4BE8" w:rsidRPr="00B02DB8">
        <w:rPr>
          <w:lang w:eastAsia="ru-RU"/>
        </w:rPr>
        <w:t xml:space="preserve">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5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F4BE8">
        <w:rPr>
          <w:rFonts w:ascii="Times New Roman" w:hAnsi="Times New Roman" w:cs="Times New Roman"/>
          <w:sz w:val="24"/>
          <w:szCs w:val="24"/>
        </w:rPr>
        <w:t>,</w:t>
      </w:r>
      <w:r w:rsidRPr="00EE655D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2C1CFD" w:rsidRPr="002C1CFD">
        <w:rPr>
          <w:rFonts w:ascii="Times New Roman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C1CFD">
        <w:rPr>
          <w:rFonts w:ascii="Times New Roman" w:hAnsi="Times New Roman" w:cs="Times New Roman"/>
          <w:sz w:val="24"/>
          <w:szCs w:val="24"/>
        </w:rPr>
        <w:t>,</w:t>
      </w:r>
      <w:r w:rsidRPr="001F4BE8">
        <w:rPr>
          <w:rFonts w:ascii="Times New Roman" w:hAnsi="Times New Roman" w:cs="Times New Roman"/>
          <w:sz w:val="24"/>
          <w:szCs w:val="24"/>
        </w:rPr>
        <w:t xml:space="preserve">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1F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1CFD">
        <w:rPr>
          <w:rFonts w:ascii="Times New Roman" w:hAnsi="Times New Roman" w:cs="Times New Roman"/>
          <w:sz w:val="24"/>
          <w:szCs w:val="24"/>
        </w:rPr>
        <w:t>Копия у</w:t>
      </w:r>
      <w:r>
        <w:rPr>
          <w:rFonts w:ascii="Times New Roman" w:hAnsi="Times New Roman" w:cs="Times New Roman"/>
          <w:sz w:val="24"/>
          <w:szCs w:val="24"/>
        </w:rPr>
        <w:t>чредительны</w:t>
      </w:r>
      <w:r w:rsidR="002C1C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C1CFD">
        <w:rPr>
          <w:rFonts w:ascii="Times New Roman" w:hAnsi="Times New Roman" w:cs="Times New Roman"/>
          <w:sz w:val="24"/>
          <w:szCs w:val="24"/>
        </w:rPr>
        <w:t>ов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8" w:rsidRPr="004B101A" w:rsidRDefault="001F4BE8" w:rsidP="001F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5A0E">
        <w:rPr>
          <w:rFonts w:ascii="Times New Roman" w:hAnsi="Times New Roman" w:cs="Times New Roman"/>
          <w:sz w:val="24"/>
          <w:szCs w:val="24"/>
        </w:rPr>
        <w:t>. Сведения об опыте</w:t>
      </w:r>
      <w:r w:rsidRPr="004B101A">
        <w:rPr>
          <w:rFonts w:ascii="Times New Roman" w:hAnsi="Times New Roman" w:cs="Times New Roman"/>
          <w:sz w:val="24"/>
          <w:szCs w:val="24"/>
        </w:rPr>
        <w:t xml:space="preserve"> </w:t>
      </w:r>
      <w:r w:rsidR="00CC7D72">
        <w:rPr>
          <w:rFonts w:ascii="Times New Roman" w:hAnsi="Times New Roman" w:cs="Times New Roman"/>
          <w:sz w:val="24"/>
          <w:szCs w:val="24"/>
        </w:rPr>
        <w:t>в проведении</w:t>
      </w:r>
      <w:r w:rsidR="00CC5A0E">
        <w:rPr>
          <w:rFonts w:ascii="Times New Roman" w:hAnsi="Times New Roman" w:cs="Times New Roman"/>
          <w:sz w:val="24"/>
          <w:szCs w:val="24"/>
        </w:rPr>
        <w:t xml:space="preserve"> </w:t>
      </w:r>
      <w:r w:rsidR="006A7F77">
        <w:rPr>
          <w:rFonts w:ascii="Times New Roman" w:hAnsi="Times New Roman" w:cs="Times New Roman"/>
          <w:sz w:val="24"/>
          <w:szCs w:val="24"/>
        </w:rPr>
        <w:t xml:space="preserve">рекламно-информационной кампании </w:t>
      </w:r>
      <w:r w:rsidR="00CC5A0E">
        <w:rPr>
          <w:rFonts w:ascii="Times New Roman" w:hAnsi="Times New Roman" w:cs="Times New Roman"/>
          <w:sz w:val="24"/>
          <w:szCs w:val="24"/>
        </w:rPr>
        <w:t xml:space="preserve">конференций, форумов </w:t>
      </w:r>
      <w:r w:rsidRPr="004B101A">
        <w:rPr>
          <w:rFonts w:ascii="Times New Roman" w:hAnsi="Times New Roman" w:cs="Times New Roman"/>
          <w:sz w:val="24"/>
          <w:szCs w:val="24"/>
        </w:rPr>
        <w:t>по форме согласно приложению 2 к Предложению;</w:t>
      </w:r>
    </w:p>
    <w:p w:rsidR="00C673A8" w:rsidRDefault="001F4BE8" w:rsidP="003C14C5">
      <w:pPr>
        <w:spacing w:after="0" w:line="260" w:lineRule="exact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B101A">
        <w:rPr>
          <w:rFonts w:ascii="Times New Roman" w:hAnsi="Times New Roman" w:cs="Times New Roman"/>
          <w:sz w:val="24"/>
          <w:szCs w:val="24"/>
        </w:rPr>
        <w:t xml:space="preserve">7. </w:t>
      </w:r>
      <w:r w:rsidR="00A00B85" w:rsidRPr="003C14C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A00B85">
        <w:rPr>
          <w:rFonts w:ascii="Times New Roman" w:hAnsi="Times New Roman" w:cs="Times New Roman"/>
          <w:sz w:val="24"/>
          <w:szCs w:val="24"/>
        </w:rPr>
        <w:t xml:space="preserve">либо копия справки </w:t>
      </w:r>
      <w:r w:rsidR="00A00B85" w:rsidRPr="003C14C5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A00B85" w:rsidRPr="00C74F58">
        <w:rPr>
          <w:rFonts w:ascii="Times New Roman" w:hAnsi="Times New Roman" w:cs="Times New Roman"/>
        </w:rPr>
        <w:t>неисполненн</w:t>
      </w:r>
      <w:r w:rsidR="00A00B85" w:rsidRPr="00C74F58">
        <w:rPr>
          <w:rFonts w:ascii="Times New Roman" w:hAnsi="Times New Roman" w:cs="Times New Roman"/>
        </w:rPr>
        <w:t>ой</w:t>
      </w:r>
      <w:r w:rsidR="00A00B85" w:rsidRPr="00C74F58">
        <w:rPr>
          <w:rFonts w:ascii="Times New Roman" w:hAnsi="Times New Roman" w:cs="Times New Roman"/>
        </w:rPr>
        <w:t xml:space="preserve"> обязанност</w:t>
      </w:r>
      <w:r w:rsidR="00A00B85" w:rsidRPr="00C74F58">
        <w:rPr>
          <w:rFonts w:ascii="Times New Roman" w:hAnsi="Times New Roman" w:cs="Times New Roman"/>
        </w:rPr>
        <w:t>и</w:t>
      </w:r>
      <w:r w:rsidR="00A00B85" w:rsidRPr="00C74F58">
        <w:rPr>
          <w:rFonts w:ascii="Times New Roman" w:hAnsi="Times New Roman" w:cs="Times New Roma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A00B85" w:rsidRPr="00C74F58">
        <w:rPr>
          <w:rFonts w:ascii="Times New Roman" w:hAnsi="Times New Roman" w:cs="Times New Roman"/>
        </w:rPr>
        <w:t>ой Федерации о налогах и сборах,</w:t>
      </w:r>
      <w:r w:rsidR="00A00B85" w:rsidRPr="00C74F58">
        <w:rPr>
          <w:rFonts w:ascii="Times New Roman" w:hAnsi="Times New Roman" w:cs="Times New Roman"/>
          <w:sz w:val="24"/>
          <w:szCs w:val="24"/>
        </w:rPr>
        <w:t xml:space="preserve"> </w:t>
      </w:r>
      <w:r w:rsidR="00A00B85" w:rsidRPr="003C14C5">
        <w:rPr>
          <w:rFonts w:ascii="Times New Roman" w:hAnsi="Times New Roman" w:cs="Times New Roman"/>
          <w:sz w:val="24"/>
          <w:szCs w:val="24"/>
        </w:rPr>
        <w:t>по состоянию на дату, предшествующую дате подачи заявки не более чем на тридцать календарных дней</w:t>
      </w:r>
      <w:r w:rsidR="00A00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4C5" w:rsidRDefault="003C14C5" w:rsidP="00333EF7">
      <w:pPr>
        <w:spacing w:after="0" w:line="260" w:lineRule="exact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A0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«____» __________</w:t>
      </w:r>
      <w:r w:rsidR="00452C34" w:rsidRPr="00A0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2019</w:t>
      </w:r>
      <w:r w:rsidRPr="00A00B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г. № __________</w:t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57503A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3EF7"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6716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Pr="00A00B85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A62471" w:rsidRPr="00A00B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от «___» __________</w:t>
      </w:r>
      <w:r w:rsidR="00452C34" w:rsidRPr="00A00B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2019 г.</w:t>
      </w:r>
      <w:r w:rsidRPr="00A00B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20F31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0E">
        <w:rPr>
          <w:rFonts w:ascii="Times New Roman" w:hAnsi="Times New Roman" w:cs="Times New Roman"/>
          <w:b/>
          <w:sz w:val="24"/>
          <w:szCs w:val="24"/>
        </w:rPr>
        <w:t xml:space="preserve">Опыт участника закупки в </w:t>
      </w:r>
      <w:r w:rsidR="00A62471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6A7F77">
        <w:rPr>
          <w:rFonts w:ascii="Times New Roman" w:hAnsi="Times New Roman" w:cs="Times New Roman"/>
          <w:b/>
          <w:sz w:val="24"/>
          <w:szCs w:val="24"/>
        </w:rPr>
        <w:t xml:space="preserve">рекламно-информационной кампании </w:t>
      </w:r>
      <w:r w:rsidR="00A62471">
        <w:rPr>
          <w:rFonts w:ascii="Times New Roman" w:hAnsi="Times New Roman" w:cs="Times New Roman"/>
          <w:b/>
          <w:sz w:val="24"/>
          <w:szCs w:val="24"/>
        </w:rPr>
        <w:t>конференций, форумов</w:t>
      </w:r>
    </w:p>
    <w:p w:rsidR="00B20F31" w:rsidRPr="00754EA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86"/>
        <w:gridCol w:w="2016"/>
        <w:gridCol w:w="992"/>
      </w:tblGrid>
      <w:tr w:rsidR="00432C49" w:rsidRPr="00BC55DC" w:rsidTr="00432C49">
        <w:trPr>
          <w:trHeight w:val="6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432C49" w:rsidRPr="00BC55DC" w:rsidTr="00432C49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B20F31" w:rsidRDefault="00B20F31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6504B"/>
    <w:rsid w:val="000676CB"/>
    <w:rsid w:val="00094896"/>
    <w:rsid w:val="000A7622"/>
    <w:rsid w:val="000E2B33"/>
    <w:rsid w:val="00151189"/>
    <w:rsid w:val="001D53C3"/>
    <w:rsid w:val="001F4BE8"/>
    <w:rsid w:val="00227276"/>
    <w:rsid w:val="00256829"/>
    <w:rsid w:val="00267160"/>
    <w:rsid w:val="002C1CFD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63184"/>
    <w:rsid w:val="003A401D"/>
    <w:rsid w:val="003C14C5"/>
    <w:rsid w:val="003D515D"/>
    <w:rsid w:val="003D6604"/>
    <w:rsid w:val="00423176"/>
    <w:rsid w:val="00432C49"/>
    <w:rsid w:val="00437259"/>
    <w:rsid w:val="00443C4A"/>
    <w:rsid w:val="00452C34"/>
    <w:rsid w:val="004B101A"/>
    <w:rsid w:val="004F144E"/>
    <w:rsid w:val="005003DA"/>
    <w:rsid w:val="00501D76"/>
    <w:rsid w:val="00516601"/>
    <w:rsid w:val="0057503A"/>
    <w:rsid w:val="005951EF"/>
    <w:rsid w:val="005B0124"/>
    <w:rsid w:val="00604EEC"/>
    <w:rsid w:val="00613E09"/>
    <w:rsid w:val="00650808"/>
    <w:rsid w:val="0066095E"/>
    <w:rsid w:val="006A7F77"/>
    <w:rsid w:val="00743760"/>
    <w:rsid w:val="00756641"/>
    <w:rsid w:val="0079242B"/>
    <w:rsid w:val="00795628"/>
    <w:rsid w:val="007B2AEE"/>
    <w:rsid w:val="007C787C"/>
    <w:rsid w:val="0081799E"/>
    <w:rsid w:val="00837854"/>
    <w:rsid w:val="00842230"/>
    <w:rsid w:val="00842CD8"/>
    <w:rsid w:val="008543FC"/>
    <w:rsid w:val="00874207"/>
    <w:rsid w:val="008C3283"/>
    <w:rsid w:val="008D1846"/>
    <w:rsid w:val="008E7A1A"/>
    <w:rsid w:val="009C2600"/>
    <w:rsid w:val="009C6D06"/>
    <w:rsid w:val="00A00B85"/>
    <w:rsid w:val="00A209B8"/>
    <w:rsid w:val="00A62471"/>
    <w:rsid w:val="00B20F31"/>
    <w:rsid w:val="00B80F22"/>
    <w:rsid w:val="00BA28B0"/>
    <w:rsid w:val="00C05894"/>
    <w:rsid w:val="00C37955"/>
    <w:rsid w:val="00C610F0"/>
    <w:rsid w:val="00C673A8"/>
    <w:rsid w:val="00C72698"/>
    <w:rsid w:val="00C74D47"/>
    <w:rsid w:val="00C74F58"/>
    <w:rsid w:val="00C87D0D"/>
    <w:rsid w:val="00C92E9A"/>
    <w:rsid w:val="00CB5855"/>
    <w:rsid w:val="00CC5A0E"/>
    <w:rsid w:val="00CC7D72"/>
    <w:rsid w:val="00CF5270"/>
    <w:rsid w:val="00D14FC7"/>
    <w:rsid w:val="00D15085"/>
    <w:rsid w:val="00D36865"/>
    <w:rsid w:val="00D37975"/>
    <w:rsid w:val="00D440A3"/>
    <w:rsid w:val="00D535A8"/>
    <w:rsid w:val="00DC082E"/>
    <w:rsid w:val="00E06320"/>
    <w:rsid w:val="00E86E12"/>
    <w:rsid w:val="00ED51C6"/>
    <w:rsid w:val="00EE7670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9BB49-C501-4253-BC52-57F8BBC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8E9E8010BC65F6EFBD9DBA42915D5A07F0B385965DE205CE4052702A8ECFBA392F962A8Bq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 Эльвира Рашитовна</cp:lastModifiedBy>
  <cp:revision>2</cp:revision>
  <cp:lastPrinted>2019-04-08T10:15:00Z</cp:lastPrinted>
  <dcterms:created xsi:type="dcterms:W3CDTF">2019-05-21T10:02:00Z</dcterms:created>
  <dcterms:modified xsi:type="dcterms:W3CDTF">2019-05-21T10:02:00Z</dcterms:modified>
</cp:coreProperties>
</file>